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989" w:rsidRDefault="0032491B" w:rsidP="0032491B">
      <w:pPr>
        <w:jc w:val="center"/>
        <w:rPr>
          <w:b/>
          <w:sz w:val="28"/>
          <w:szCs w:val="28"/>
        </w:rPr>
      </w:pPr>
      <w:r>
        <w:rPr>
          <w:b/>
          <w:sz w:val="28"/>
          <w:szCs w:val="28"/>
        </w:rPr>
        <w:t>The Society of the War of 1812 in the Commonwealth of Virginia conducts their Annual Muster 21 June 2013 at the Hampton History Museum and at the St John’s Episcopal Church Graveyard.</w:t>
      </w:r>
    </w:p>
    <w:p w:rsidR="0032491B" w:rsidRDefault="00C000F5" w:rsidP="0032491B">
      <w:pPr>
        <w:jc w:val="center"/>
        <w:rPr>
          <w:b/>
          <w:sz w:val="28"/>
          <w:szCs w:val="28"/>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D46129F" wp14:editId="6445507A">
                <wp:simplePos x="0" y="0"/>
                <wp:positionH relativeFrom="column">
                  <wp:posOffset>2207979</wp:posOffset>
                </wp:positionH>
                <wp:positionV relativeFrom="paragraph">
                  <wp:posOffset>6818522</wp:posOffset>
                </wp:positionV>
                <wp:extent cx="3441700" cy="327804"/>
                <wp:effectExtent l="0" t="0" r="25400" b="15240"/>
                <wp:wrapNone/>
                <wp:docPr id="4" name="Text Box 4"/>
                <wp:cNvGraphicFramePr/>
                <a:graphic xmlns:a="http://schemas.openxmlformats.org/drawingml/2006/main">
                  <a:graphicData uri="http://schemas.microsoft.com/office/word/2010/wordprocessingShape">
                    <wps:wsp>
                      <wps:cNvSpPr txBox="1"/>
                      <wps:spPr>
                        <a:xfrm>
                          <a:off x="0" y="0"/>
                          <a:ext cx="3441700" cy="3278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491B" w:rsidRDefault="0032491B" w:rsidP="0032491B">
                            <w:pPr>
                              <w:jc w:val="center"/>
                            </w:pPr>
                            <w:r>
                              <w:t xml:space="preserve">President John N. </w:t>
                            </w:r>
                            <w:proofErr w:type="spellStart"/>
                            <w:r>
                              <w:t>Dickie</w:t>
                            </w:r>
                            <w:proofErr w:type="spellEnd"/>
                            <w:r>
                              <w:t>, Captain USN Ret presides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73.85pt;margin-top:536.9pt;width:271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" fillcolor="white [3201]" strokeweight=".5pt">
                <v:textbox>
                  <w:txbxContent>
                    <w:p w:rsidR="0032491B" w:rsidRDefault="0032491B" w:rsidP="0032491B">
                      <w:pPr>
                        <w:jc w:val="center"/>
                      </w:pPr>
                      <w:r>
                        <w:t xml:space="preserve">President John N. </w:t>
                      </w:r>
                      <w:proofErr w:type="spellStart"/>
                      <w:r>
                        <w:t>Dickie</w:t>
                      </w:r>
                      <w:proofErr w:type="spellEnd"/>
                      <w:r>
                        <w:t>, Captain USN Ret presides</w:t>
                      </w:r>
                    </w:p>
                  </w:txbxContent>
                </v:textbox>
              </v:shape>
            </w:pict>
          </mc:Fallback>
        </mc:AlternateContent>
      </w:r>
      <w:r w:rsidR="0032491B">
        <w:rPr>
          <w:rFonts w:ascii="Times New Roman" w:hAnsi="Times New Roman" w:cs="Times New Roman"/>
          <w:noProof/>
          <w:sz w:val="24"/>
          <w:szCs w:val="24"/>
        </w:rPr>
        <mc:AlternateContent>
          <mc:Choice Requires="wps">
            <w:drawing>
              <wp:inline distT="0" distB="0" distL="0" distR="0" wp14:anchorId="54319DA9" wp14:editId="0E7A2FF1">
                <wp:extent cx="304800" cy="304800"/>
                <wp:effectExtent l="0" t="0" r="0" b="0"/>
                <wp:docPr id="1" name="Rectangle 1" descr="CID:%7b88BCA35E-456D-4A9C-92B0-59605C6D5B5B%7d/society%20of%20war%20of%201812%20in%20va%206-21-13%20annual%20muster%20(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CID:%7b88BCA35E-456D-4A9C-92B0-59605C6D5B5B%7d/society%20of%20war%20of%201812%20in%20va%206-21-13%20annual%20muster%20(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caTReBADAAA9BgAADgAAAAAAAAAAAAAAAAAuAgAAZHJzL2Uyb0Rv&#10;Yy54bWxQSwECLQAUAAYACAAAACEATKDpLNgAAAADAQAADwAAAAAAAAAAAAAAAABqBQAAZHJzL2Rv&#10;d25yZXYueG1sUEsFBgAAAAAEAAQA8wAAAG8GAAAAAA==&#10;" filled="f" stroked="f">
                <o:lock v:ext="edit" aspectratio="t"/>
                <w10:anchorlock/>
              </v:rect>
            </w:pict>
          </mc:Fallback>
        </mc:AlternateContent>
      </w:r>
      <w:r w:rsidR="0032491B">
        <w:rPr>
          <w:rFonts w:ascii="Times New Roman" w:hAnsi="Times New Roman" w:cs="Times New Roman"/>
          <w:noProof/>
          <w:sz w:val="24"/>
          <w:szCs w:val="24"/>
        </w:rPr>
        <mc:AlternateContent>
          <mc:Choice Requires="wps">
            <w:drawing>
              <wp:inline distT="0" distB="0" distL="0" distR="0" wp14:anchorId="008DF856" wp14:editId="617CAF2A">
                <wp:extent cx="304800" cy="304800"/>
                <wp:effectExtent l="0" t="0" r="0" b="0"/>
                <wp:docPr id="2" name="Rectangle 2" descr="CID:%7b88BCA35E-456D-4A9C-92B0-59605C6D5B5B%7d/society%20of%20war%20of%201812%20in%20va%206-21-13%20annual%20muster%20(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Description: CID:%7b88BCA35E-456D-4A9C-92B0-59605C6D5B5B%7d/society%20of%20war%20of%201812%20in%20va%206-21-13%20annual%20muster%20(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DpSOREgMAAD0GAAAOAAAAAAAAAAAAAAAAAC4CAABkcnMvZTJv&#10;RG9jLnhtbFBLAQItABQABgAIAAAAIQBMoOks2AAAAAMBAAAPAAAAAAAAAAAAAAAAAGwFAABkcnMv&#10;ZG93bnJldi54bWxQSwUGAAAAAAQABADzAAAAcQYAAAAA&#10;" filled="f" stroked="f">
                <o:lock v:ext="edit" aspectratio="t"/>
                <w10:anchorlock/>
              </v:rect>
            </w:pict>
          </mc:Fallback>
        </mc:AlternateContent>
      </w:r>
      <w:r w:rsidR="0032491B">
        <w:rPr>
          <w:b/>
          <w:noProof/>
          <w:sz w:val="28"/>
          <w:szCs w:val="28"/>
        </w:rPr>
        <w:drawing>
          <wp:inline distT="0" distB="0" distL="0" distR="0" wp14:anchorId="0758D9BF" wp14:editId="76A61A26">
            <wp:extent cx="4330700" cy="6496050"/>
            <wp:effectExtent l="0" t="0" r="0" b="0"/>
            <wp:docPr id="3" name="Picture 3" descr="C:\Documents and Settings\Compaq_Owner\Local Settings\Temporary Internet Files\Content.IE5\EA3DCAGZ\society of war of 1812 in va 6-21-13 annual must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ompaq_Owner\Local Settings\Temporary Internet Files\Content.IE5\EA3DCAGZ\society of war of 1812 in va 6-21-13 annual muster (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34162" cy="6501243"/>
                    </a:xfrm>
                    <a:prstGeom prst="rect">
                      <a:avLst/>
                    </a:prstGeom>
                    <a:noFill/>
                    <a:ln>
                      <a:noFill/>
                    </a:ln>
                  </pic:spPr>
                </pic:pic>
              </a:graphicData>
            </a:graphic>
          </wp:inline>
        </w:drawing>
      </w:r>
    </w:p>
    <w:p w:rsidR="00C000F5" w:rsidRDefault="00C000F5" w:rsidP="0032491B">
      <w:pPr>
        <w:jc w:val="center"/>
        <w:rPr>
          <w:b/>
          <w:sz w:val="28"/>
          <w:szCs w:val="28"/>
        </w:rPr>
      </w:pPr>
      <w:r>
        <w:rPr>
          <w:noProof/>
        </w:rPr>
        <w:lastRenderedPageBreak/>
        <w:drawing>
          <wp:inline distT="0" distB="0" distL="0" distR="0" wp14:anchorId="580ACF59" wp14:editId="31C17275">
            <wp:extent cx="5831457" cy="4009129"/>
            <wp:effectExtent l="0" t="0" r="0" b="0"/>
            <wp:docPr id="5" name="Picture 5" descr="C:\Documents and Settings\Compaq_Owner\Local Settings\Temporary Internet Files\Content.IE5\EA3DCAGZ\society of war of 1812 in va 6-21-13 annual must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ompaq_Owner\Local Settings\Temporary Internet Files\Content.IE5\EA3DCAGZ\society of war of 1812 in va 6-21-13 annual muster (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5666" cy="4108272"/>
                    </a:xfrm>
                    <a:prstGeom prst="rect">
                      <a:avLst/>
                    </a:prstGeom>
                    <a:noFill/>
                    <a:ln>
                      <a:noFill/>
                    </a:ln>
                  </pic:spPr>
                </pic:pic>
              </a:graphicData>
            </a:graphic>
          </wp:inline>
        </w:drawing>
      </w:r>
    </w:p>
    <w:p w:rsidR="00C000F5" w:rsidRDefault="00C000F5" w:rsidP="0032491B">
      <w:pPr>
        <w:jc w:val="center"/>
        <w:rPr>
          <w:b/>
          <w:sz w:val="28"/>
          <w:szCs w:val="28"/>
        </w:rPr>
      </w:pPr>
      <w:r>
        <w:rPr>
          <w:b/>
          <w:sz w:val="28"/>
          <w:szCs w:val="28"/>
        </w:rPr>
        <w:t>Attendees reviewing annual reports</w:t>
      </w:r>
    </w:p>
    <w:p w:rsidR="00980DE9" w:rsidRDefault="00980DE9" w:rsidP="0032491B">
      <w:pPr>
        <w:jc w:val="center"/>
        <w:rPr>
          <w:b/>
          <w:sz w:val="28"/>
          <w:szCs w:val="28"/>
        </w:rPr>
      </w:pPr>
    </w:p>
    <w:p w:rsidR="00980DE9" w:rsidRDefault="00980DE9" w:rsidP="0032491B">
      <w:pPr>
        <w:jc w:val="center"/>
        <w:rPr>
          <w:b/>
          <w:sz w:val="28"/>
          <w:szCs w:val="28"/>
        </w:rPr>
      </w:pPr>
      <w:r>
        <w:rPr>
          <w:b/>
          <w:noProof/>
          <w:sz w:val="28"/>
          <w:szCs w:val="28"/>
        </w:rPr>
        <w:drawing>
          <wp:inline distT="0" distB="0" distL="0" distR="0">
            <wp:extent cx="5624423" cy="3754482"/>
            <wp:effectExtent l="0" t="0" r="0" b="0"/>
            <wp:docPr id="11" name="Picture 11" descr="C:\Documents and Settings\Compaq_Owner\Local Settings\Temporary Internet Files\Content.IE5\EA3DCAGZ\society of war of 1812 in va 6-21-13 annual muster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ompaq_Owner\Local Settings\Temporary Internet Files\Content.IE5\EA3DCAGZ\society of war of 1812 in va 6-21-13 annual muster (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4423" cy="3754482"/>
                    </a:xfrm>
                    <a:prstGeom prst="rect">
                      <a:avLst/>
                    </a:prstGeom>
                    <a:noFill/>
                    <a:ln>
                      <a:noFill/>
                    </a:ln>
                  </pic:spPr>
                </pic:pic>
              </a:graphicData>
            </a:graphic>
          </wp:inline>
        </w:drawing>
      </w:r>
    </w:p>
    <w:p w:rsidR="00C000F5" w:rsidRDefault="00C000F5" w:rsidP="00980DE9">
      <w:pPr>
        <w:jc w:val="center"/>
        <w:rPr>
          <w:b/>
          <w:sz w:val="28"/>
          <w:szCs w:val="28"/>
        </w:rPr>
      </w:pPr>
      <w:r>
        <w:rPr>
          <w:b/>
          <w:noProof/>
          <w:sz w:val="28"/>
          <w:szCs w:val="28"/>
        </w:rPr>
        <w:lastRenderedPageBreak/>
        <mc:AlternateContent>
          <mc:Choice Requires="wps">
            <w:drawing>
              <wp:anchor distT="0" distB="0" distL="114300" distR="114300" simplePos="0" relativeHeight="251660288" behindDoc="0" locked="0" layoutInCell="1" allowOverlap="1">
                <wp:simplePos x="0" y="0"/>
                <wp:positionH relativeFrom="column">
                  <wp:posOffset>2941608</wp:posOffset>
                </wp:positionH>
                <wp:positionV relativeFrom="paragraph">
                  <wp:posOffset>6081623</wp:posOffset>
                </wp:positionV>
                <wp:extent cx="1777041" cy="1915064"/>
                <wp:effectExtent l="0" t="0" r="13970" b="28575"/>
                <wp:wrapNone/>
                <wp:docPr id="7" name="Text Box 7"/>
                <wp:cNvGraphicFramePr/>
                <a:graphic xmlns:a="http://schemas.openxmlformats.org/drawingml/2006/main">
                  <a:graphicData uri="http://schemas.microsoft.com/office/word/2010/wordprocessingShape">
                    <wps:wsp>
                      <wps:cNvSpPr txBox="1"/>
                      <wps:spPr>
                        <a:xfrm>
                          <a:off x="0" y="0"/>
                          <a:ext cx="1777041" cy="19150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00F5" w:rsidRPr="00D73435" w:rsidRDefault="00D73435" w:rsidP="00980DE9">
                            <w:pPr>
                              <w:jc w:val="center"/>
                              <w:rPr>
                                <w:b/>
                                <w:sz w:val="28"/>
                                <w:szCs w:val="28"/>
                              </w:rPr>
                            </w:pPr>
                            <w:r w:rsidRPr="00D73435">
                              <w:rPr>
                                <w:b/>
                                <w:sz w:val="28"/>
                                <w:szCs w:val="28"/>
                              </w:rPr>
                              <w:t>The colors are brought forward at the beginning of the meeting</w:t>
                            </w:r>
                            <w:r w:rsidR="00980DE9">
                              <w:rPr>
                                <w:b/>
                                <w:sz w:val="28"/>
                                <w:szCs w:val="28"/>
                              </w:rPr>
                              <w:t>, then presented and posted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231.6pt;margin-top:478.85pt;width:139.9pt;height:15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" fillcolor="white [3201]" strokeweight=".5pt">
                <v:textbox>
                  <w:txbxContent>
                    <w:p w:rsidR="00C000F5" w:rsidRPr="00D73435" w:rsidRDefault="00D73435" w:rsidP="00980DE9">
                      <w:pPr>
                        <w:jc w:val="center"/>
                        <w:rPr>
                          <w:b/>
                          <w:sz w:val="28"/>
                          <w:szCs w:val="28"/>
                        </w:rPr>
                      </w:pPr>
                      <w:r w:rsidRPr="00D73435">
                        <w:rPr>
                          <w:b/>
                          <w:sz w:val="28"/>
                          <w:szCs w:val="28"/>
                        </w:rPr>
                        <w:t>The colors are brought forward at the beginning of the meeting</w:t>
                      </w:r>
                      <w:r w:rsidR="00980DE9">
                        <w:rPr>
                          <w:b/>
                          <w:sz w:val="28"/>
                          <w:szCs w:val="28"/>
                        </w:rPr>
                        <w:t>, then presented and posted</w:t>
                      </w:r>
                    </w:p>
                  </w:txbxContent>
                </v:textbox>
              </v:shape>
            </w:pict>
          </mc:Fallback>
        </mc:AlternateContent>
      </w:r>
      <w:r>
        <w:rPr>
          <w:b/>
          <w:noProof/>
          <w:sz w:val="28"/>
          <w:szCs w:val="28"/>
        </w:rPr>
        <w:drawing>
          <wp:inline distT="0" distB="0" distL="0" distR="0">
            <wp:extent cx="3830126" cy="5745193"/>
            <wp:effectExtent l="0" t="0" r="0" b="8255"/>
            <wp:docPr id="6" name="Picture 6" descr="C:\Documents and Settings\Compaq_Owner\Local Settings\Temporary Internet Files\Content.IE5\EA3DCAGZ\society of war of 1812 in va 6-21-13 annual must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ompaq_Owner\Local Settings\Temporary Internet Files\Content.IE5\EA3DCAGZ\society of war of 1812 in va 6-21-13 annual muster (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8275" cy="5757417"/>
                    </a:xfrm>
                    <a:prstGeom prst="rect">
                      <a:avLst/>
                    </a:prstGeom>
                    <a:noFill/>
                    <a:ln>
                      <a:noFill/>
                    </a:ln>
                  </pic:spPr>
                </pic:pic>
              </a:graphicData>
            </a:graphic>
          </wp:inline>
        </w:drawing>
      </w:r>
    </w:p>
    <w:p w:rsidR="00C000F5" w:rsidRDefault="00D73435" w:rsidP="00980DE9">
      <w:pPr>
        <w:jc w:val="center"/>
        <w:rPr>
          <w:b/>
          <w:sz w:val="28"/>
          <w:szCs w:val="28"/>
        </w:rPr>
      </w:pPr>
      <w:r>
        <w:rPr>
          <w:b/>
          <w:noProof/>
          <w:sz w:val="28"/>
          <w:szCs w:val="28"/>
        </w:rPr>
        <w:lastRenderedPageBreak/>
        <w:drawing>
          <wp:inline distT="0" distB="0" distL="0" distR="0">
            <wp:extent cx="2668438" cy="4002657"/>
            <wp:effectExtent l="0" t="0" r="0" b="0"/>
            <wp:docPr id="8" name="Picture 8" descr="C:\Documents and Settings\Compaq_Owner\Local Settings\Temporary Internet Files\Content.IE5\EA3DCAGZ\society of war of 1812 in va 6-21-13 annual muste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ompaq_Owner\Local Settings\Temporary Internet Files\Content.IE5\EA3DCAGZ\society of war of 1812 in va 6-21-13 annual muster (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8438" cy="4002657"/>
                    </a:xfrm>
                    <a:prstGeom prst="rect">
                      <a:avLst/>
                    </a:prstGeom>
                    <a:noFill/>
                    <a:ln>
                      <a:noFill/>
                    </a:ln>
                  </pic:spPr>
                </pic:pic>
              </a:graphicData>
            </a:graphic>
          </wp:inline>
        </w:drawing>
      </w:r>
      <w:r w:rsidR="00980DE9">
        <w:rPr>
          <w:b/>
          <w:noProof/>
          <w:sz w:val="28"/>
          <w:szCs w:val="28"/>
        </w:rPr>
        <w:drawing>
          <wp:inline distT="0" distB="0" distL="0" distR="0" wp14:anchorId="0861E64D" wp14:editId="2ECCD8A3">
            <wp:extent cx="2691441" cy="4037162"/>
            <wp:effectExtent l="0" t="0" r="0" b="1905"/>
            <wp:docPr id="9" name="Picture 9" descr="C:\Documents and Settings\Compaq_Owner\Local Settings\Temporary Internet Files\Content.IE5\EA3DCAGZ\society of war of 1812 in va 6-21-13 annual muste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ompaq_Owner\Local Settings\Temporary Internet Files\Content.IE5\EA3DCAGZ\society of war of 1812 in va 6-21-13 annual muster (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464" cy="4050697"/>
                    </a:xfrm>
                    <a:prstGeom prst="rect">
                      <a:avLst/>
                    </a:prstGeom>
                    <a:noFill/>
                    <a:ln>
                      <a:noFill/>
                    </a:ln>
                  </pic:spPr>
                </pic:pic>
              </a:graphicData>
            </a:graphic>
          </wp:inline>
        </w:drawing>
      </w:r>
      <w:r w:rsidR="00980DE9">
        <w:rPr>
          <w:b/>
          <w:noProof/>
          <w:sz w:val="28"/>
          <w:szCs w:val="28"/>
        </w:rPr>
        <w:drawing>
          <wp:inline distT="0" distB="0" distL="0" distR="0">
            <wp:extent cx="2958763" cy="4433978"/>
            <wp:effectExtent l="0" t="0" r="0" b="5080"/>
            <wp:docPr id="10" name="Picture 10" descr="C:\Documents and Settings\Compaq_Owner\Local Settings\Temporary Internet Files\Content.IE5\EA3DCAGZ\society of war of 1812 in va 6-21-13 annual muste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ompaq_Owner\Local Settings\Temporary Internet Files\Content.IE5\EA3DCAGZ\society of war of 1812 in va 6-21-13 annual muster (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8798" cy="4434030"/>
                    </a:xfrm>
                    <a:prstGeom prst="rect">
                      <a:avLst/>
                    </a:prstGeom>
                    <a:noFill/>
                    <a:ln>
                      <a:noFill/>
                    </a:ln>
                  </pic:spPr>
                </pic:pic>
              </a:graphicData>
            </a:graphic>
          </wp:inline>
        </w:drawing>
      </w:r>
    </w:p>
    <w:p w:rsidR="00635A3F" w:rsidRDefault="00635A3F" w:rsidP="00980DE9">
      <w:pPr>
        <w:jc w:val="center"/>
        <w:rPr>
          <w:b/>
          <w:sz w:val="28"/>
          <w:szCs w:val="28"/>
        </w:rPr>
      </w:pPr>
      <w:r>
        <w:rPr>
          <w:b/>
          <w:noProof/>
          <w:sz w:val="28"/>
          <w:szCs w:val="28"/>
        </w:rPr>
        <w:lastRenderedPageBreak/>
        <w:drawing>
          <wp:inline distT="0" distB="0" distL="0" distR="0">
            <wp:extent cx="6363581" cy="4247894"/>
            <wp:effectExtent l="0" t="0" r="0" b="635"/>
            <wp:docPr id="15" name="Picture 15" descr="C:\Documents and Settings\Compaq_Owner\Local Settings\Temporary Internet Files\Content.IE5\EA3DCAGZ\society of war of 1812 in va 6-21-13 annual mus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Compaq_Owner\Local Settings\Temporary Internet Files\Content.IE5\EA3DCAGZ\society of war of 1812 in va 6-21-13 annual muster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63581" cy="4247894"/>
                    </a:xfrm>
                    <a:prstGeom prst="rect">
                      <a:avLst/>
                    </a:prstGeom>
                    <a:noFill/>
                    <a:ln>
                      <a:noFill/>
                    </a:ln>
                  </pic:spPr>
                </pic:pic>
              </a:graphicData>
            </a:graphic>
          </wp:inline>
        </w:drawing>
      </w:r>
    </w:p>
    <w:p w:rsidR="00635A3F" w:rsidRDefault="00635A3F" w:rsidP="00980DE9">
      <w:pPr>
        <w:jc w:val="center"/>
        <w:rPr>
          <w:b/>
          <w:sz w:val="28"/>
          <w:szCs w:val="28"/>
        </w:rPr>
      </w:pPr>
      <w:r>
        <w:rPr>
          <w:b/>
          <w:sz w:val="28"/>
          <w:szCs w:val="28"/>
        </w:rPr>
        <w:t>Mike Lyman is shown presenting his reports</w:t>
      </w:r>
    </w:p>
    <w:p w:rsidR="00635A3F" w:rsidRDefault="009655CF" w:rsidP="00980DE9">
      <w:pPr>
        <w:jc w:val="center"/>
        <w:rPr>
          <w:b/>
          <w:sz w:val="28"/>
          <w:szCs w:val="28"/>
        </w:rPr>
      </w:pPr>
      <w:r>
        <w:rPr>
          <w:b/>
          <w:noProof/>
          <w:sz w:val="28"/>
          <w:szCs w:val="28"/>
        </w:rPr>
        <mc:AlternateContent>
          <mc:Choice Requires="wps">
            <w:drawing>
              <wp:anchor distT="0" distB="0" distL="114300" distR="114300" simplePos="0" relativeHeight="251661312" behindDoc="0" locked="0" layoutInCell="1" allowOverlap="1">
                <wp:simplePos x="0" y="0"/>
                <wp:positionH relativeFrom="column">
                  <wp:posOffset>4787660</wp:posOffset>
                </wp:positionH>
                <wp:positionV relativeFrom="paragraph">
                  <wp:posOffset>1249728</wp:posOffset>
                </wp:positionV>
                <wp:extent cx="1587261" cy="1621766"/>
                <wp:effectExtent l="0" t="0" r="13335" b="17145"/>
                <wp:wrapNone/>
                <wp:docPr id="17" name="Text Box 17"/>
                <wp:cNvGraphicFramePr/>
                <a:graphic xmlns:a="http://schemas.openxmlformats.org/drawingml/2006/main">
                  <a:graphicData uri="http://schemas.microsoft.com/office/word/2010/wordprocessingShape">
                    <wps:wsp>
                      <wps:cNvSpPr txBox="1"/>
                      <wps:spPr>
                        <a:xfrm>
                          <a:off x="0" y="0"/>
                          <a:ext cx="1587261" cy="16217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55CF" w:rsidRPr="009655CF" w:rsidRDefault="009655CF" w:rsidP="009655CF">
                            <w:pPr>
                              <w:jc w:val="center"/>
                              <w:rPr>
                                <w:b/>
                                <w:sz w:val="28"/>
                                <w:szCs w:val="28"/>
                              </w:rPr>
                            </w:pPr>
                            <w:r w:rsidRPr="009655CF">
                              <w:rPr>
                                <w:b/>
                                <w:sz w:val="28"/>
                                <w:szCs w:val="28"/>
                              </w:rPr>
                              <w:t>Stuart Butler is shown as guest speaker giving his presentation on the “Battle of Hampton”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8" type="#_x0000_t202" style="position:absolute;left:0;text-align:left;margin-left:377pt;margin-top:98.4pt;width:125pt;height:12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" fillcolor="white [3201]" strokeweight=".5pt">
                <v:textbox>
                  <w:txbxContent>
                    <w:p w:rsidR="009655CF" w:rsidRPr="009655CF" w:rsidRDefault="009655CF" w:rsidP="009655CF">
                      <w:pPr>
                        <w:jc w:val="center"/>
                        <w:rPr>
                          <w:b/>
                          <w:sz w:val="28"/>
                          <w:szCs w:val="28"/>
                        </w:rPr>
                      </w:pPr>
                      <w:r w:rsidRPr="009655CF">
                        <w:rPr>
                          <w:b/>
                          <w:sz w:val="28"/>
                          <w:szCs w:val="28"/>
                        </w:rPr>
                        <w:t>Stuart Butler is shown as guest speaker giving his presentation on the “Battle of Hampton”</w:t>
                      </w:r>
                    </w:p>
                  </w:txbxContent>
                </v:textbox>
              </v:shape>
            </w:pict>
          </mc:Fallback>
        </mc:AlternateContent>
      </w:r>
      <w:r w:rsidR="00635A3F">
        <w:rPr>
          <w:b/>
          <w:noProof/>
          <w:sz w:val="28"/>
          <w:szCs w:val="28"/>
        </w:rPr>
        <w:drawing>
          <wp:inline distT="0" distB="0" distL="0" distR="0">
            <wp:extent cx="2750330" cy="4121624"/>
            <wp:effectExtent l="0" t="0" r="0" b="0"/>
            <wp:docPr id="16" name="Picture 16" descr="C:\Documents and Settings\Compaq_Owner\Local Settings\Temporary Internet Files\Content.IE5\EA3DCAGZ\society of war of 1812 in va 6-21-13 annual muster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ompaq_Owner\Local Settings\Temporary Internet Files\Content.IE5\EA3DCAGZ\society of war of 1812 in va 6-21-13 annual muster (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5568" cy="4129474"/>
                    </a:xfrm>
                    <a:prstGeom prst="rect">
                      <a:avLst/>
                    </a:prstGeom>
                    <a:noFill/>
                    <a:ln>
                      <a:noFill/>
                    </a:ln>
                  </pic:spPr>
                </pic:pic>
              </a:graphicData>
            </a:graphic>
          </wp:inline>
        </w:drawing>
      </w:r>
    </w:p>
    <w:p w:rsidR="00635A3F" w:rsidRDefault="00635A3F" w:rsidP="00980DE9">
      <w:pPr>
        <w:jc w:val="center"/>
        <w:rPr>
          <w:b/>
          <w:sz w:val="28"/>
          <w:szCs w:val="28"/>
        </w:rPr>
      </w:pPr>
    </w:p>
    <w:p w:rsidR="00980DE9" w:rsidRDefault="00980DE9" w:rsidP="00980DE9">
      <w:pPr>
        <w:jc w:val="center"/>
        <w:rPr>
          <w:b/>
          <w:sz w:val="28"/>
          <w:szCs w:val="28"/>
        </w:rPr>
      </w:pPr>
      <w:r>
        <w:rPr>
          <w:b/>
          <w:noProof/>
          <w:sz w:val="28"/>
          <w:szCs w:val="28"/>
        </w:rPr>
        <w:drawing>
          <wp:inline distT="0" distB="0" distL="0" distR="0">
            <wp:extent cx="6849110" cy="4572000"/>
            <wp:effectExtent l="0" t="0" r="8890" b="0"/>
            <wp:docPr id="12" name="Picture 12" descr="C:\Documents and Settings\Compaq_Owner\Local Settings\Temporary Internet Files\Content.IE5\EA3DCAGZ\society of war of 1812 in va 6-21-13 annual muster (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Compaq_Owner\Local Settings\Temporary Internet Files\Content.IE5\EA3DCAGZ\society of war of 1812 in va 6-21-13 annual muster (17)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9110" cy="4572000"/>
                    </a:xfrm>
                    <a:prstGeom prst="rect">
                      <a:avLst/>
                    </a:prstGeom>
                    <a:noFill/>
                    <a:ln>
                      <a:noFill/>
                    </a:ln>
                  </pic:spPr>
                </pic:pic>
              </a:graphicData>
            </a:graphic>
          </wp:inline>
        </w:drawing>
      </w:r>
    </w:p>
    <w:p w:rsidR="00980DE9" w:rsidRDefault="00980DE9" w:rsidP="00980DE9">
      <w:pPr>
        <w:jc w:val="center"/>
        <w:rPr>
          <w:b/>
          <w:sz w:val="28"/>
          <w:szCs w:val="28"/>
        </w:rPr>
      </w:pPr>
      <w:r>
        <w:rPr>
          <w:b/>
          <w:sz w:val="28"/>
          <w:szCs w:val="28"/>
        </w:rPr>
        <w:t xml:space="preserve">The President National of the U.S. Daughters of 1818 </w:t>
      </w:r>
      <w:r w:rsidR="00635A3F">
        <w:rPr>
          <w:b/>
          <w:sz w:val="28"/>
          <w:szCs w:val="28"/>
        </w:rPr>
        <w:t xml:space="preserve">after her greetings </w:t>
      </w:r>
      <w:r>
        <w:rPr>
          <w:b/>
          <w:sz w:val="28"/>
          <w:szCs w:val="28"/>
        </w:rPr>
        <w:t>is presented a</w:t>
      </w:r>
      <w:r w:rsidR="00635A3F">
        <w:rPr>
          <w:b/>
          <w:sz w:val="28"/>
          <w:szCs w:val="28"/>
        </w:rPr>
        <w:t xml:space="preserve"> Society publication “The Burials of War of 1812 Veteran </w:t>
      </w:r>
      <w:proofErr w:type="gramStart"/>
      <w:r w:rsidR="00635A3F">
        <w:rPr>
          <w:b/>
          <w:sz w:val="28"/>
          <w:szCs w:val="28"/>
        </w:rPr>
        <w:t>Burials  in</w:t>
      </w:r>
      <w:proofErr w:type="gramEnd"/>
      <w:r w:rsidR="00635A3F">
        <w:rPr>
          <w:b/>
          <w:sz w:val="28"/>
          <w:szCs w:val="28"/>
        </w:rPr>
        <w:t xml:space="preserve"> Virginia”</w:t>
      </w:r>
    </w:p>
    <w:p w:rsidR="00635A3F" w:rsidRDefault="00635A3F" w:rsidP="00980DE9">
      <w:pPr>
        <w:jc w:val="center"/>
        <w:rPr>
          <w:b/>
          <w:sz w:val="28"/>
          <w:szCs w:val="28"/>
        </w:rPr>
      </w:pPr>
      <w:r>
        <w:rPr>
          <w:b/>
          <w:noProof/>
          <w:sz w:val="28"/>
          <w:szCs w:val="28"/>
        </w:rPr>
        <w:drawing>
          <wp:inline distT="0" distB="0" distL="0" distR="0">
            <wp:extent cx="4813539" cy="3213191"/>
            <wp:effectExtent l="0" t="0" r="6350" b="6350"/>
            <wp:docPr id="13" name="Picture 13" descr="C:\Documents and Settings\Compaq_Owner\Local Settings\Temporary Internet Files\Content.IE5\EA3DCAGZ\society of war of 1812 in va 6-21-13 annual muster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ompaq_Owner\Local Settings\Temporary Internet Files\Content.IE5\EA3DCAGZ\society of war of 1812 in va 6-21-13 annual muster (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3540" cy="3213192"/>
                    </a:xfrm>
                    <a:prstGeom prst="rect">
                      <a:avLst/>
                    </a:prstGeom>
                    <a:noFill/>
                    <a:ln>
                      <a:noFill/>
                    </a:ln>
                  </pic:spPr>
                </pic:pic>
              </a:graphicData>
            </a:graphic>
          </wp:inline>
        </w:drawing>
      </w:r>
    </w:p>
    <w:p w:rsidR="00635A3F" w:rsidRDefault="00635A3F" w:rsidP="00980DE9">
      <w:pPr>
        <w:jc w:val="center"/>
        <w:rPr>
          <w:b/>
          <w:sz w:val="28"/>
          <w:szCs w:val="28"/>
        </w:rPr>
      </w:pPr>
      <w:r>
        <w:rPr>
          <w:b/>
          <w:sz w:val="28"/>
          <w:szCs w:val="28"/>
        </w:rPr>
        <w:lastRenderedPageBreak/>
        <w:t>Five members of the U.S. Daughters of 1812 attended the luncheon</w:t>
      </w:r>
    </w:p>
    <w:p w:rsidR="00635A3F" w:rsidRDefault="00635A3F" w:rsidP="00980DE9">
      <w:pPr>
        <w:jc w:val="center"/>
        <w:rPr>
          <w:b/>
          <w:sz w:val="28"/>
          <w:szCs w:val="28"/>
        </w:rPr>
      </w:pPr>
      <w:r>
        <w:rPr>
          <w:b/>
          <w:noProof/>
          <w:sz w:val="28"/>
          <w:szCs w:val="28"/>
        </w:rPr>
        <w:drawing>
          <wp:inline distT="0" distB="0" distL="0" distR="0">
            <wp:extent cx="6849110" cy="4572000"/>
            <wp:effectExtent l="0" t="0" r="8890" b="0"/>
            <wp:docPr id="14" name="Picture 14" descr="C:\Documents and Settings\Compaq_Owner\Local Settings\Temporary Internet Files\Content.IE5\EA3DCAGZ\society of war of 1812 in va 6-21-13 annual muster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Compaq_Owner\Local Settings\Temporary Internet Files\Content.IE5\EA3DCAGZ\society of war of 1812 in va 6-21-13 annual muster (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9110" cy="4572000"/>
                    </a:xfrm>
                    <a:prstGeom prst="rect">
                      <a:avLst/>
                    </a:prstGeom>
                    <a:noFill/>
                    <a:ln>
                      <a:noFill/>
                    </a:ln>
                  </pic:spPr>
                </pic:pic>
              </a:graphicData>
            </a:graphic>
          </wp:inline>
        </w:drawing>
      </w:r>
    </w:p>
    <w:p w:rsidR="00635A3F" w:rsidRDefault="00635A3F" w:rsidP="00980DE9">
      <w:pPr>
        <w:jc w:val="center"/>
        <w:rPr>
          <w:b/>
          <w:sz w:val="28"/>
          <w:szCs w:val="28"/>
        </w:rPr>
      </w:pPr>
      <w:r>
        <w:rPr>
          <w:b/>
          <w:sz w:val="28"/>
          <w:szCs w:val="28"/>
        </w:rPr>
        <w:t>The Boy Scout Bugler, for the plaque unveiling ceremony that followed, is given a Certificate of appreciation</w:t>
      </w:r>
    </w:p>
    <w:p w:rsidR="009655CF" w:rsidRDefault="009655CF" w:rsidP="00980DE9">
      <w:pPr>
        <w:jc w:val="center"/>
        <w:rPr>
          <w:b/>
          <w:sz w:val="28"/>
          <w:szCs w:val="28"/>
        </w:rPr>
      </w:pPr>
      <w:r>
        <w:rPr>
          <w:b/>
          <w:noProof/>
          <w:sz w:val="28"/>
          <w:szCs w:val="28"/>
        </w:rPr>
        <w:lastRenderedPageBreak/>
        <w:drawing>
          <wp:inline distT="0" distB="0" distL="0" distR="0">
            <wp:extent cx="6849110" cy="4572000"/>
            <wp:effectExtent l="0" t="0" r="8890" b="0"/>
            <wp:docPr id="18" name="Picture 18" descr="C:\Documents and Settings\Compaq_Owner\Local Settings\Temporary Internet Files\Content.IE5\EA3DCAGZ\society of war of 1812 in va 6-21-13 annual muster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Compaq_Owner\Local Settings\Temporary Internet Files\Content.IE5\EA3DCAGZ\society of war of 1812 in va 6-21-13 annual muster (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9110" cy="4572000"/>
                    </a:xfrm>
                    <a:prstGeom prst="rect">
                      <a:avLst/>
                    </a:prstGeom>
                    <a:noFill/>
                    <a:ln>
                      <a:noFill/>
                    </a:ln>
                  </pic:spPr>
                </pic:pic>
              </a:graphicData>
            </a:graphic>
          </wp:inline>
        </w:drawing>
      </w:r>
    </w:p>
    <w:p w:rsidR="009655CF" w:rsidRDefault="009655CF" w:rsidP="00980DE9">
      <w:pPr>
        <w:jc w:val="center"/>
        <w:rPr>
          <w:b/>
          <w:sz w:val="28"/>
          <w:szCs w:val="28"/>
        </w:rPr>
      </w:pPr>
      <w:r>
        <w:rPr>
          <w:b/>
          <w:sz w:val="28"/>
          <w:szCs w:val="28"/>
        </w:rPr>
        <w:t>Three of eight new members are inducted into the Society</w:t>
      </w:r>
    </w:p>
    <w:p w:rsidR="009655CF" w:rsidRDefault="009655CF" w:rsidP="00980DE9">
      <w:pPr>
        <w:jc w:val="center"/>
        <w:rPr>
          <w:b/>
          <w:sz w:val="28"/>
          <w:szCs w:val="28"/>
        </w:rPr>
      </w:pPr>
      <w:r>
        <w:rPr>
          <w:b/>
          <w:noProof/>
          <w:sz w:val="28"/>
          <w:szCs w:val="28"/>
        </w:rPr>
        <w:drawing>
          <wp:inline distT="0" distB="0" distL="0" distR="0">
            <wp:extent cx="5348113" cy="3570036"/>
            <wp:effectExtent l="0" t="0" r="5080" b="0"/>
            <wp:docPr id="19" name="Picture 19" descr="C:\Documents and Settings\Compaq_Owner\Local Settings\Temporary Internet Files\Content.IE5\EA3DCAGZ\society of war of 1812 in va 6-21-13 annual muster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Compaq_Owner\Local Settings\Temporary Internet Files\Content.IE5\EA3DCAGZ\society of war of 1812 in va 6-21-13 annual muster (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8113" cy="3570036"/>
                    </a:xfrm>
                    <a:prstGeom prst="rect">
                      <a:avLst/>
                    </a:prstGeom>
                    <a:noFill/>
                    <a:ln>
                      <a:noFill/>
                    </a:ln>
                  </pic:spPr>
                </pic:pic>
              </a:graphicData>
            </a:graphic>
          </wp:inline>
        </w:drawing>
      </w:r>
    </w:p>
    <w:p w:rsidR="009655CF" w:rsidRDefault="009655CF" w:rsidP="00980DE9">
      <w:pPr>
        <w:jc w:val="center"/>
        <w:rPr>
          <w:b/>
          <w:sz w:val="28"/>
          <w:szCs w:val="28"/>
        </w:rPr>
      </w:pPr>
      <w:r>
        <w:rPr>
          <w:b/>
          <w:noProof/>
          <w:sz w:val="28"/>
          <w:szCs w:val="28"/>
        </w:rPr>
        <w:lastRenderedPageBreak/>
        <w:drawing>
          <wp:inline distT="0" distB="0" distL="0" distR="0">
            <wp:extent cx="5422477" cy="8126083"/>
            <wp:effectExtent l="0" t="0" r="6985" b="8890"/>
            <wp:docPr id="20" name="Picture 20" descr="C:\Documents and Settings\Compaq_Owner\Local Settings\Temporary Internet Files\Content.IE5\EA3DCAGZ\society of war of 1812 in va 6-21-13 annual muster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Compaq_Owner\Local Settings\Temporary Internet Files\Content.IE5\EA3DCAGZ\society of war of 1812 in va 6-21-13 annual muster (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2541" cy="8126178"/>
                    </a:xfrm>
                    <a:prstGeom prst="rect">
                      <a:avLst/>
                    </a:prstGeom>
                    <a:noFill/>
                    <a:ln>
                      <a:noFill/>
                    </a:ln>
                  </pic:spPr>
                </pic:pic>
              </a:graphicData>
            </a:graphic>
          </wp:inline>
        </w:drawing>
      </w:r>
    </w:p>
    <w:p w:rsidR="009655CF" w:rsidRDefault="009655CF" w:rsidP="00980DE9">
      <w:pPr>
        <w:jc w:val="center"/>
        <w:rPr>
          <w:b/>
          <w:sz w:val="28"/>
          <w:szCs w:val="28"/>
        </w:rPr>
      </w:pPr>
      <w:r>
        <w:rPr>
          <w:b/>
          <w:sz w:val="28"/>
          <w:szCs w:val="28"/>
        </w:rPr>
        <w:t>A tour of the Hampton History Museum was conducted after the meeting.</w:t>
      </w:r>
    </w:p>
    <w:p w:rsidR="009655CF" w:rsidRDefault="004F6DFB" w:rsidP="00980DE9">
      <w:pPr>
        <w:jc w:val="center"/>
        <w:rPr>
          <w:b/>
          <w:sz w:val="28"/>
          <w:szCs w:val="28"/>
        </w:rPr>
      </w:pPr>
      <w:r>
        <w:rPr>
          <w:b/>
          <w:sz w:val="28"/>
          <w:szCs w:val="28"/>
        </w:rPr>
        <w:t>A rifled musket and other War of 1812 artifacts are displayed</w:t>
      </w:r>
      <w:bookmarkStart w:id="0" w:name="_GoBack"/>
      <w:bookmarkEnd w:id="0"/>
    </w:p>
    <w:p w:rsidR="00980DE9" w:rsidRDefault="00980DE9" w:rsidP="00980DE9">
      <w:pPr>
        <w:jc w:val="center"/>
        <w:rPr>
          <w:b/>
          <w:sz w:val="28"/>
          <w:szCs w:val="28"/>
        </w:rPr>
      </w:pPr>
    </w:p>
    <w:p w:rsidR="00980DE9" w:rsidRDefault="00980DE9" w:rsidP="00980DE9">
      <w:pPr>
        <w:jc w:val="center"/>
        <w:rPr>
          <w:b/>
          <w:sz w:val="28"/>
          <w:szCs w:val="28"/>
        </w:rPr>
      </w:pPr>
    </w:p>
    <w:p w:rsidR="00980DE9" w:rsidRPr="0032491B" w:rsidRDefault="00980DE9" w:rsidP="00980DE9">
      <w:pPr>
        <w:jc w:val="right"/>
        <w:rPr>
          <w:b/>
          <w:sz w:val="28"/>
          <w:szCs w:val="28"/>
        </w:rPr>
      </w:pPr>
    </w:p>
    <w:sectPr w:rsidR="00980DE9" w:rsidRPr="0032491B" w:rsidSect="00980DE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91B"/>
    <w:rsid w:val="00145989"/>
    <w:rsid w:val="0032491B"/>
    <w:rsid w:val="004F6DFB"/>
    <w:rsid w:val="00635A3F"/>
    <w:rsid w:val="009655CF"/>
    <w:rsid w:val="00980DE9"/>
    <w:rsid w:val="00C000F5"/>
    <w:rsid w:val="00D73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4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9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4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9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10</Pages>
  <Words>123</Words>
  <Characters>707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cp:revision>
  <dcterms:created xsi:type="dcterms:W3CDTF">2013-06-27T19:02:00Z</dcterms:created>
  <dcterms:modified xsi:type="dcterms:W3CDTF">2013-06-27T20:10:00Z</dcterms:modified>
</cp:coreProperties>
</file>