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D62" w:rsidRDefault="00FC1AED" w:rsidP="002A3256">
      <w:pPr>
        <w:jc w:val="center"/>
        <w:rPr>
          <w:b/>
          <w:sz w:val="24"/>
          <w:szCs w:val="24"/>
        </w:rPr>
      </w:pPr>
      <w:r w:rsidRPr="00FC1AED">
        <w:rPr>
          <w:b/>
          <w:sz w:val="24"/>
          <w:szCs w:val="24"/>
        </w:rPr>
        <w:t xml:space="preserve">Members </w:t>
      </w:r>
      <w:r>
        <w:rPr>
          <w:b/>
          <w:sz w:val="24"/>
          <w:szCs w:val="24"/>
        </w:rPr>
        <w:t>of the War of 1812 Society Honor President James Monroe April 28, 2014</w:t>
      </w:r>
    </w:p>
    <w:p w:rsidR="002A3256" w:rsidRDefault="002A3256" w:rsidP="002A3256">
      <w:pPr>
        <w:jc w:val="center"/>
        <w:rPr>
          <w:b/>
          <w:sz w:val="24"/>
          <w:szCs w:val="24"/>
        </w:rPr>
      </w:pPr>
    </w:p>
    <w:p w:rsidR="00FC1AED" w:rsidRDefault="00FC1AED" w:rsidP="00FC1AE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160520" cy="5562434"/>
            <wp:effectExtent l="0" t="0" r="0" b="635"/>
            <wp:docPr id="1" name="Picture 1" descr="L:\LEXCOPY015\DSCN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LEXCOPY015\DSCN1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556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ED" w:rsidRDefault="00FC1AED" w:rsidP="00FC1AE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Brigadier General Haley from Fort Lee, VA does the honors for presenting the United States Presidential Wreath for President Obama at Hollywood Cemetery in Richmond</w:t>
      </w:r>
      <w:r w:rsidR="007A4DE9">
        <w:rPr>
          <w:b/>
          <w:sz w:val="24"/>
          <w:szCs w:val="24"/>
        </w:rPr>
        <w:t xml:space="preserve"> on occasion of his birthday</w:t>
      </w:r>
    </w:p>
    <w:p w:rsidR="007A4DE9" w:rsidRDefault="007A4DE9" w:rsidP="00FC1AE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Shown below is a photo of the wreath presented</w:t>
      </w:r>
    </w:p>
    <w:p w:rsidR="00BD424C" w:rsidRDefault="007A4DE9" w:rsidP="00BD424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16E9374A" wp14:editId="0BFAC895">
            <wp:extent cx="4141013" cy="5516899"/>
            <wp:effectExtent l="0" t="0" r="0" b="7620"/>
            <wp:docPr id="4" name="Picture 4" descr="L:\LEXCOPY015\DSCN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LEXCOPY015\DSCN1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013" cy="551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4C" w:rsidRDefault="00BD424C" w:rsidP="00BD424C">
      <w:pPr>
        <w:jc w:val="center"/>
        <w:rPr>
          <w:b/>
          <w:sz w:val="24"/>
          <w:szCs w:val="24"/>
        </w:rPr>
      </w:pPr>
    </w:p>
    <w:p w:rsidR="00BD424C" w:rsidRDefault="00BD424C" w:rsidP="00BD424C">
      <w:pPr>
        <w:jc w:val="center"/>
        <w:rPr>
          <w:b/>
          <w:sz w:val="24"/>
          <w:szCs w:val="24"/>
        </w:rPr>
      </w:pPr>
    </w:p>
    <w:p w:rsidR="00BD424C" w:rsidRDefault="00BD424C" w:rsidP="00BD424C">
      <w:pPr>
        <w:jc w:val="center"/>
        <w:rPr>
          <w:b/>
          <w:sz w:val="24"/>
          <w:szCs w:val="24"/>
        </w:rPr>
      </w:pPr>
    </w:p>
    <w:p w:rsidR="00BD424C" w:rsidRDefault="00BD424C" w:rsidP="00BD424C">
      <w:pPr>
        <w:jc w:val="center"/>
        <w:rPr>
          <w:b/>
          <w:sz w:val="24"/>
          <w:szCs w:val="24"/>
        </w:rPr>
      </w:pPr>
    </w:p>
    <w:p w:rsidR="00BD424C" w:rsidRDefault="00BD424C" w:rsidP="00BD424C">
      <w:pPr>
        <w:jc w:val="center"/>
        <w:rPr>
          <w:b/>
          <w:sz w:val="24"/>
          <w:szCs w:val="24"/>
        </w:rPr>
      </w:pPr>
    </w:p>
    <w:p w:rsidR="00BD424C" w:rsidRDefault="00BD424C" w:rsidP="00BD424C">
      <w:pPr>
        <w:jc w:val="center"/>
        <w:rPr>
          <w:b/>
          <w:sz w:val="24"/>
          <w:szCs w:val="24"/>
        </w:rPr>
      </w:pPr>
    </w:p>
    <w:p w:rsidR="00BD424C" w:rsidRDefault="00BD424C" w:rsidP="00BD424C">
      <w:pPr>
        <w:jc w:val="center"/>
        <w:rPr>
          <w:b/>
          <w:sz w:val="24"/>
          <w:szCs w:val="24"/>
        </w:rPr>
      </w:pPr>
    </w:p>
    <w:p w:rsidR="00BD424C" w:rsidRDefault="00BD424C" w:rsidP="00BD424C">
      <w:pPr>
        <w:jc w:val="center"/>
        <w:rPr>
          <w:b/>
          <w:sz w:val="24"/>
          <w:szCs w:val="24"/>
        </w:rPr>
      </w:pPr>
    </w:p>
    <w:p w:rsidR="00BD424C" w:rsidRDefault="00BD424C" w:rsidP="00BD424C">
      <w:pPr>
        <w:jc w:val="center"/>
        <w:rPr>
          <w:b/>
          <w:sz w:val="24"/>
          <w:szCs w:val="24"/>
        </w:rPr>
      </w:pPr>
    </w:p>
    <w:p w:rsidR="007A4DE9" w:rsidRDefault="007A4DE9" w:rsidP="00BD424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Following this </w:t>
      </w:r>
      <w:r w:rsidR="00BD424C">
        <w:rPr>
          <w:b/>
          <w:sz w:val="24"/>
          <w:szCs w:val="24"/>
        </w:rPr>
        <w:t xml:space="preserve">U.S. Army’s </w:t>
      </w:r>
      <w:r>
        <w:rPr>
          <w:b/>
          <w:sz w:val="24"/>
          <w:szCs w:val="24"/>
        </w:rPr>
        <w:t xml:space="preserve">portion of the ceremony the James Monroe Memorial Foundation performed their part of the celebration. </w:t>
      </w:r>
      <w:r w:rsidR="00BD424C">
        <w:rPr>
          <w:b/>
          <w:sz w:val="24"/>
          <w:szCs w:val="24"/>
        </w:rPr>
        <w:t xml:space="preserve">The </w:t>
      </w:r>
      <w:r>
        <w:rPr>
          <w:b/>
          <w:sz w:val="24"/>
          <w:szCs w:val="24"/>
        </w:rPr>
        <w:t>President of the Foundation, Bill Thomas presided. It was raining hard so the attendees as much as possible were under a tent</w:t>
      </w:r>
    </w:p>
    <w:p w:rsidR="007A4DE9" w:rsidRDefault="007A4DE9" w:rsidP="00FC1AE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798820" cy="7718828"/>
            <wp:effectExtent l="0" t="0" r="0" b="0"/>
            <wp:docPr id="6" name="Picture 6" descr="L:\LEXCOPY015\DSCN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LEXCOPY015\DSCN10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443" cy="773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DE9" w:rsidRDefault="00BD424C" w:rsidP="00FC1AE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074920" cy="6748938"/>
            <wp:effectExtent l="0" t="0" r="0" b="0"/>
            <wp:docPr id="7" name="Picture 7" descr="L:\LEXCOPY015\DSCN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LEXCOPY015\DSCN1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146" cy="675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4C" w:rsidRDefault="00BD424C" w:rsidP="00FC1AE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Peter E Broadbent, Jr., Esquire, Historian of the War of 1812 Society in the Commonwealth of Virginia read the Proclamation from Virginia Governor, Terry McAuliffe that proclaimed April 28</w:t>
      </w:r>
      <w:r w:rsidRPr="00BD424C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2014 as James Monroe Day in Virginia</w:t>
      </w:r>
    </w:p>
    <w:p w:rsidR="004511DF" w:rsidRDefault="004511DF" w:rsidP="00FC1AE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497830" cy="7346238"/>
            <wp:effectExtent l="0" t="0" r="7620" b="7620"/>
            <wp:docPr id="8" name="Picture 8" descr="L:\LEXCOPY015\DSCN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LEXCOPY015\DSCN1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416" cy="735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256" w:rsidRDefault="004511DF" w:rsidP="00FC1AED">
      <w:pPr>
        <w:jc w:val="center"/>
        <w:rPr>
          <w:rStyle w:val="apple-converted-space"/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The Honorable </w:t>
      </w:r>
      <w:r w:rsidRPr="004511DF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Marvin Kirkland</w:t>
      </w:r>
      <w:r w:rsidRPr="004511DF">
        <w:rPr>
          <w:rStyle w:val="apple-converted-space"/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4511DF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"Kirk" Cox</w:t>
      </w: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4511DF">
        <w:rPr>
          <w:rStyle w:val="apple-converted-space"/>
          <w:rFonts w:ascii="Arial" w:hAnsi="Arial" w:cs="Arial"/>
          <w:b/>
          <w:color w:val="222222"/>
          <w:sz w:val="24"/>
          <w:szCs w:val="24"/>
          <w:shd w:val="clear" w:color="auto" w:fill="FFFFFF"/>
        </w:rPr>
        <w:t>Virginia Delegate</w:t>
      </w:r>
      <w:r>
        <w:rPr>
          <w:rStyle w:val="apple-converted-space"/>
          <w:rFonts w:ascii="Arial" w:hAnsi="Arial" w:cs="Arial"/>
          <w:b/>
          <w:color w:val="222222"/>
          <w:sz w:val="24"/>
          <w:szCs w:val="24"/>
          <w:shd w:val="clear" w:color="auto" w:fill="FFFFFF"/>
        </w:rPr>
        <w:t>, as Chairman of the Virginia War of 1812 Commission gave greetings and remarks and presented a wreath.</w:t>
      </w:r>
    </w:p>
    <w:p w:rsidR="004511DF" w:rsidRDefault="004511DF" w:rsidP="00FC1AED">
      <w:pPr>
        <w:jc w:val="center"/>
        <w:rPr>
          <w:b/>
          <w:sz w:val="24"/>
          <w:szCs w:val="24"/>
        </w:rPr>
      </w:pPr>
      <w:r>
        <w:rPr>
          <w:rFonts w:ascii="Arial" w:hAnsi="Arial" w:cs="Arial"/>
          <w:b/>
          <w:noProof/>
          <w:color w:val="222222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341620" cy="7137510"/>
            <wp:effectExtent l="0" t="0" r="0" b="6350"/>
            <wp:docPr id="9" name="Picture 9" descr="L:\LEXCOPY015\DSCN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LEXCOPY015\DSCN1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569" cy="713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1DF" w:rsidRDefault="004511DF" w:rsidP="00FC1AE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The Honorable Helen Marie Taylor</w:t>
      </w:r>
      <w:proofErr w:type="gramStart"/>
      <w:r>
        <w:rPr>
          <w:b/>
          <w:sz w:val="24"/>
          <w:szCs w:val="24"/>
        </w:rPr>
        <w:t>,  a</w:t>
      </w:r>
      <w:proofErr w:type="gramEnd"/>
      <w:r>
        <w:rPr>
          <w:b/>
          <w:sz w:val="24"/>
          <w:szCs w:val="24"/>
        </w:rPr>
        <w:t xml:space="preserve"> direct descendant of James Monroe, gave greetings and remarks and is shown presenting a wreath</w:t>
      </w:r>
    </w:p>
    <w:p w:rsidR="004511DF" w:rsidRDefault="004511DF" w:rsidP="00FC1AE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455920" cy="7294329"/>
            <wp:effectExtent l="0" t="0" r="0" b="1905"/>
            <wp:docPr id="10" name="Picture 10" descr="L:\LEXCOPY015\DSCN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LEXCOPY015\DSCN10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338" cy="72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A4" w:rsidRDefault="006E5CA4" w:rsidP="00FC1AE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Edward W </w:t>
      </w:r>
      <w:proofErr w:type="spellStart"/>
      <w:r>
        <w:rPr>
          <w:b/>
          <w:sz w:val="24"/>
          <w:szCs w:val="24"/>
        </w:rPr>
        <w:t>Truslow</w:t>
      </w:r>
      <w:proofErr w:type="spellEnd"/>
      <w:r>
        <w:rPr>
          <w:b/>
          <w:sz w:val="24"/>
          <w:szCs w:val="24"/>
        </w:rPr>
        <w:t xml:space="preserve">, a new member of the 1812 Society is shown giving remarks following his presenting an SAR wreath. Holding the umbrella for him and partially shown is Ronald J </w:t>
      </w:r>
      <w:proofErr w:type="spellStart"/>
      <w:r>
        <w:rPr>
          <w:b/>
          <w:sz w:val="24"/>
          <w:szCs w:val="24"/>
        </w:rPr>
        <w:t>Depue</w:t>
      </w:r>
      <w:proofErr w:type="spellEnd"/>
      <w:r>
        <w:rPr>
          <w:b/>
          <w:sz w:val="24"/>
          <w:szCs w:val="24"/>
        </w:rPr>
        <w:t xml:space="preserve"> a member of the 1812 Society</w:t>
      </w:r>
    </w:p>
    <w:p w:rsidR="006E5CA4" w:rsidRDefault="006E5CA4" w:rsidP="00FC1AE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494020" cy="7306285"/>
            <wp:effectExtent l="0" t="0" r="0" b="9525"/>
            <wp:docPr id="11" name="Picture 11" descr="L:\LEXCOPY015\DSCN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LEXCOPY015\DSCN10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887" cy="730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A4" w:rsidRDefault="006E5CA4" w:rsidP="00FC1AE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Charles Belfield, a member of the War of 1812 Society in Virginia is shown giving remarks after presenting the </w:t>
      </w:r>
      <w:proofErr w:type="gramStart"/>
      <w:r>
        <w:rPr>
          <w:b/>
          <w:sz w:val="24"/>
          <w:szCs w:val="24"/>
        </w:rPr>
        <w:t>Society’s  wreath</w:t>
      </w:r>
      <w:proofErr w:type="gramEnd"/>
    </w:p>
    <w:p w:rsidR="00045BB7" w:rsidRDefault="00045BB7" w:rsidP="00FC1AE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787883" cy="7724775"/>
            <wp:effectExtent l="0" t="0" r="3810" b="0"/>
            <wp:docPr id="12" name="Picture 12" descr="L:\LEXCOPY015\DSCN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LEXCOPY015\DSCN10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971" cy="772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BB7" w:rsidRPr="004511DF" w:rsidRDefault="00045BB7" w:rsidP="00FC1AE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Charles Belfield is shown presenting Bill Thomas, President of the James Monroe Memorial Foundation a War of 1812 Society Bicentennial Medal for exhibiting</w:t>
      </w:r>
      <w:bookmarkStart w:id="0" w:name="_GoBack"/>
      <w:bookmarkEnd w:id="0"/>
      <w:r>
        <w:rPr>
          <w:b/>
          <w:sz w:val="24"/>
          <w:szCs w:val="24"/>
        </w:rPr>
        <w:t xml:space="preserve"> at the James Monroe Birthplace Museum</w:t>
      </w:r>
    </w:p>
    <w:sectPr w:rsidR="00045BB7" w:rsidRPr="004511DF" w:rsidSect="00FC1AE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AED"/>
    <w:rsid w:val="00045BB7"/>
    <w:rsid w:val="00165B2C"/>
    <w:rsid w:val="002A3256"/>
    <w:rsid w:val="004511DF"/>
    <w:rsid w:val="006E5CA4"/>
    <w:rsid w:val="007A4DE9"/>
    <w:rsid w:val="00BC5D66"/>
    <w:rsid w:val="00BD424C"/>
    <w:rsid w:val="00FC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AE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511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AE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511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9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Authorized Customer</dc:creator>
  <cp:keywords/>
  <dc:description/>
  <cp:lastModifiedBy>HP Authorized Customer</cp:lastModifiedBy>
  <cp:revision>1</cp:revision>
  <dcterms:created xsi:type="dcterms:W3CDTF">2014-04-30T20:58:00Z</dcterms:created>
  <dcterms:modified xsi:type="dcterms:W3CDTF">2014-05-01T01:03:00Z</dcterms:modified>
</cp:coreProperties>
</file>